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Bremer Straße 40-42, Strangsanierung Sanitär + Erneuerung Bäder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GR-052-TW-2026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Strangsanierung Sanitär + Erneuerung Bäder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